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32" w:rsidRPr="00CF55EA" w:rsidRDefault="006D5F32" w:rsidP="006D5F32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о II Всероссийском </w:t>
      </w:r>
      <w:proofErr w:type="spellStart"/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профориентационном</w:t>
      </w:r>
      <w:proofErr w:type="spellEnd"/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смотре-конкурсе</w:t>
      </w:r>
    </w:p>
    <w:p w:rsidR="006D5F32" w:rsidRPr="00CF55EA" w:rsidRDefault="006D5F32" w:rsidP="006D5F32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исполнительского мастерства выпускников образовательных организаций дополнительного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«Шаг в будущ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D5F32" w:rsidRPr="00CF55EA" w:rsidRDefault="006D5F32" w:rsidP="006D5F32">
      <w:pPr>
        <w:ind w:right="-28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Учредители:</w:t>
      </w:r>
    </w:p>
    <w:p w:rsidR="006D5F32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Министерство культуры, по делам национальностей и архивного дела</w:t>
      </w:r>
      <w:r>
        <w:rPr>
          <w:rFonts w:ascii="Times New Roman" w:hAnsi="Times New Roman" w:cs="Times New Roman"/>
          <w:color w:val="000000"/>
          <w:sz w:val="24"/>
          <w:szCs w:val="24"/>
        </w:rPr>
        <w:t> Чувашской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БПОУ «Чебоксарское музыкальное училище им. Ф.П. Павлова»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Минкультуры Чувашии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Организаторы: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БПОУ «Чебоксарское музыкальное училище им. Ф.П. Павлова»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Минкультуры Чувашии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проведения: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Чебоксарское музыкальное училище им. Ф.П. Павлова</w:t>
      </w:r>
      <w:r>
        <w:rPr>
          <w:rFonts w:ascii="Times New Roman" w:hAnsi="Times New Roman" w:cs="Times New Roman"/>
          <w:color w:val="000000"/>
          <w:sz w:val="24"/>
          <w:szCs w:val="24"/>
        </w:rPr>
        <w:t>, г. Чебоксары, пр. 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Московский, д.33/1</w:t>
      </w:r>
    </w:p>
    <w:p w:rsidR="006D5F32" w:rsidRPr="00BE6AA4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E6AA4">
        <w:rPr>
          <w:rFonts w:ascii="Times New Roman" w:hAnsi="Times New Roman" w:cs="Times New Roman"/>
          <w:b/>
          <w:color w:val="000000"/>
          <w:sz w:val="24"/>
          <w:szCs w:val="24"/>
        </w:rPr>
        <w:t>22 апреля 2018 года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D5F32" w:rsidRPr="00CF55EA" w:rsidRDefault="006D5F32" w:rsidP="006D5F32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цели смотра-конкурса «Шаг в будущ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 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Всероссийский </w:t>
      </w:r>
      <w:proofErr w:type="spellStart"/>
      <w:r w:rsidRPr="00CF55EA">
        <w:rPr>
          <w:rFonts w:ascii="Times New Roman" w:hAnsi="Times New Roman" w:cs="Times New Roman"/>
          <w:color w:val="000000"/>
          <w:sz w:val="24"/>
          <w:szCs w:val="24"/>
        </w:rPr>
        <w:t>профориентационный</w:t>
      </w:r>
      <w:proofErr w:type="spellEnd"/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 смотр-конкурс исполнительского мастерства выпускников образовательных организаций дополнительного образования (в том числе в сфере культуры и искусств) «Шаг в 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 (далее – смотр-конкурс «Шаг в 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 проводится с целью: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– смотра итоговой </w:t>
      </w:r>
      <w:proofErr w:type="spellStart"/>
      <w:r w:rsidRPr="00CF55EA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по линии дополнительного образования в области культуры и искусства;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CF55EA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БПОУ «Чебоксарское музыкальное училище им. Ф.П. Павлова» Минкультуры Чувашии.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смотра-конкурса «Шаг в будущ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 выявление и поддержка молодых дарований в области исполнительского искусства;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привлечение внимания молодого поколения к академическим видам музыкального искусства;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ориентация подрастающего поколения на профессиональное образование;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 активизация итоговой активности среди учащихся выпускных классов ДМШ, ДШИ;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– побуждение молодых исполнителей к </w:t>
      </w:r>
      <w:proofErr w:type="spellStart"/>
      <w:r w:rsidRPr="00CF55EA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 области культуры и искусства;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 поддержка талантливых преподавателей;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совершенствование профессионального мастерства молодых музыкантов.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Участники смотра-конкурса «Шаг в будущ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выпускники и учащиеся старших классов ДШИ, ДМШ;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выпускники прошлых лет, желающие продолжить профессиональное обучение;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учащиеся старших классов общеобразовательных школ музыкально-эстетического профиля;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 воспитанники творческих групп в возрасте 13-16 лет при городских, республиканских Центрах культуры и иных культурных формирований.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инструментального исполнительства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виды инструментов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Фортепиано;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Инструменты народного оркестра (</w:t>
      </w:r>
      <w:r w:rsidR="003928E4">
        <w:rPr>
          <w:rFonts w:ascii="Times New Roman" w:hAnsi="Times New Roman" w:cs="Times New Roman"/>
          <w:color w:val="000000"/>
          <w:sz w:val="24"/>
          <w:szCs w:val="24"/>
        </w:rPr>
        <w:t xml:space="preserve">баян, аккордеон, 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домра, балалайка, гитара);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 Оркестровые струнные инструменты (скрипка, альт, виолончель, контрабас);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 Оркестровые духовые и ударные инструменты (флейта, гобой, кларнет, фагот, саксофон, труба, тромбон, туба, ударные инструменты);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Музыкальное искусство эстрады (электрогитара, бас-гитара, клавишные, ударные инструменты).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Вокальное искусство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Сольное пение (академическая, народная, эстрадная манеры исполнения).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Номинация: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Соло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проведения смотра-конкурса «Шаг в будущ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Конкурс проводится в два тура: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первый (отборочный) тур участники смотра-конкурса «Шаг в 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 проходит на местах (по месту учёбы обучающихся). Для участия во втором туре смотра-конкурса «Шаг в 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 комиссией направляется Протокол всей прослушанной программы итоговой аттестации по видам исполнительства и выбора программы в объеме 2-х разнохарактерных произведений на конкурс.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второй (заключительный) тур состоится </w:t>
      </w: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апреля 2018г. 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в БПОУ «Чебоксарское музыкальное училище им. Ф.П. Павлова» Минкультуры Чувашии.  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Возможность предоставления оргкомитетом участникам смотра-конкурса «Шаг в 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 инструментов, специальной аппаратуры и дополнительного оборудования, необходимых для выступления в обязательном порядке, согласовывается с Оргкомитетом и оформляется дополнительным списком вместе с заявкой до </w:t>
      </w:r>
      <w:r w:rsidR="00392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2018 года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Организаторы смотра-конкурса «Шаг в 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 не несут ответственности за утрату документов при электронной пересылке, а также за точность информации, предоставленной конкурсантами.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Расходы, связанные с пребыванием участников и их сопровождающих </w:t>
      </w:r>
      <w:proofErr w:type="gramStart"/>
      <w:r w:rsidRPr="00CF55EA">
        <w:rPr>
          <w:rFonts w:ascii="Times New Roman" w:hAnsi="Times New Roman" w:cs="Times New Roman"/>
          <w:color w:val="000000"/>
          <w:sz w:val="24"/>
          <w:szCs w:val="24"/>
        </w:rPr>
        <w:t>на конкурсе</w:t>
      </w:r>
      <w:proofErr w:type="gramEnd"/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обеспечиваются за счет направляющей стороны.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проведения смотра-конкурса</w:t>
      </w:r>
    </w:p>
    <w:p w:rsidR="006D5F32" w:rsidRPr="00CF55EA" w:rsidRDefault="006D5F32" w:rsidP="006D5F3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апреля 2018, воскресенье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Большой концертный зал </w:t>
      </w:r>
      <w:proofErr w:type="spellStart"/>
      <w:r w:rsidRPr="00CF55EA">
        <w:rPr>
          <w:rFonts w:ascii="Times New Roman" w:hAnsi="Times New Roman" w:cs="Times New Roman"/>
          <w:color w:val="000000"/>
          <w:sz w:val="24"/>
          <w:szCs w:val="24"/>
        </w:rPr>
        <w:t>ЧебМУ</w:t>
      </w:r>
      <w:proofErr w:type="spellEnd"/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 им. Ф.П. Павлова.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9.00 – 11.30 – конкурсные прослушивания выпускников.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12.00 – 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13.30 – награждение и концерт Лауреатов смотра-конкурса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«Шаг в 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профессию»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Программные требования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Все участники смотра-конкурса «Шаг в 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 исполняют два разнохарактерных произведения. Программа исполняется наизусть.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  <w:u w:val="single"/>
        </w:rPr>
        <w:t>Изменения заявленной программы не допускаются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По итогам смотра-конкурса «Шаг в 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 планируется проведение: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круглого стола с председателями предметно-цикловых комиссий (далее – ПЦК);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награждение и концерт Лауреатов смотра-конкурса «Шаг в 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Мастер-классы (председатели ПЦК).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Порядок выступления конкурсантов устанавливается оргкомитетом по алфавиту. Все прослушивания на конкурсе проводятся публично.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Использование фонограмм (минус) допускается. Фонограмма проверяется оргкомитетом в день смотра-конкурса «Шаг в 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». Фонограммы для сопровождения выступлений должны быть представлены на цифровых носителях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четким указанием фамилии участника и номинации, названия произведения, автора музыки и текста. Ответственность за качество фонограмм возлагается на участников.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Оргкомитет и Жюри смотра-конкурса «Шаг в будущ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Руководство подготовкой, организацией и проведением смотра-конкурса «Шаг в 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 осуществляется Оргко</w:t>
      </w:r>
      <w:r>
        <w:rPr>
          <w:rFonts w:ascii="Times New Roman" w:hAnsi="Times New Roman" w:cs="Times New Roman"/>
          <w:color w:val="000000"/>
          <w:sz w:val="24"/>
          <w:szCs w:val="24"/>
        </w:rPr>
        <w:t>митетом (далее – Оргкомитет) из 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числа административного и педагогического состава образовательной организации.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В компетенцию Оргкомитета входят все творческие, организационные 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 финансовые вопросы, в т. ч. формирование и утверждение состава жюри, формирование и утверждение регламента, программы и других условий проведения смотра-конкурса.</w:t>
      </w:r>
    </w:p>
    <w:p w:rsidR="006D5F32" w:rsidRPr="00CF55EA" w:rsidRDefault="006D5F32" w:rsidP="00B00EA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Для оценки выступлений участников смотра-конкурса «Шаг в 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 формируется </w:t>
      </w: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жюри 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(далее – Жюри), в состав которого входят ведущие специалисты, преподаватели отделений БПОУ «Чебоксарское музыкальное училище им. Ф.П. Павлова» Минкультуры Чувашии.</w:t>
      </w:r>
    </w:p>
    <w:p w:rsidR="006D5F32" w:rsidRPr="00CF55EA" w:rsidRDefault="006D5F32" w:rsidP="006D5F32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Председатели жюри</w:t>
      </w:r>
    </w:p>
    <w:p w:rsidR="006D5F32" w:rsidRPr="00CF55EA" w:rsidRDefault="006D5F32" w:rsidP="006D5F32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 видам инструментального исполнительства</w:t>
      </w:r>
    </w:p>
    <w:p w:rsidR="006D5F32" w:rsidRPr="00CF55EA" w:rsidRDefault="006D5F32" w:rsidP="006D5F32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 видам инструментов</w:t>
      </w:r>
    </w:p>
    <w:tbl>
      <w:tblPr>
        <w:tblW w:w="9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950"/>
      </w:tblGrid>
      <w:tr w:rsidR="006D5F32" w:rsidRPr="00CF55EA" w:rsidTr="00B00EA7">
        <w:trPr>
          <w:trHeight w:val="7800"/>
        </w:trPr>
        <w:tc>
          <w:tcPr>
            <w:tcW w:w="463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00EA7" w:rsidRPr="00CF55EA" w:rsidRDefault="00B00EA7" w:rsidP="00B00E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Фортепиано</w:t>
            </w:r>
            <w:bookmarkStart w:id="0" w:name="_GoBack"/>
            <w:bookmarkEnd w:id="0"/>
          </w:p>
          <w:p w:rsidR="00B00EA7" w:rsidRPr="00CF55EA" w:rsidRDefault="00B00EA7" w:rsidP="00B00EA7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председатель ПЦК Инструментальное исполнительство (Фортепиано)</w:t>
            </w:r>
          </w:p>
          <w:p w:rsidR="006D5F32" w:rsidRPr="00CF55EA" w:rsidRDefault="006D5F32" w:rsidP="00B00EA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5F32" w:rsidRPr="00CF55EA" w:rsidRDefault="006D5F32" w:rsidP="0062718A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Струнные инструменты</w:t>
            </w:r>
          </w:p>
          <w:p w:rsidR="006D5F32" w:rsidRPr="00CF55EA" w:rsidRDefault="006D5F32" w:rsidP="00B00EA7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председатель ПЦК Инструментальное исполнительство (оркестровое отделение, стр. гр.)</w:t>
            </w:r>
          </w:p>
          <w:p w:rsidR="006D5F32" w:rsidRPr="00CF55EA" w:rsidRDefault="006D5F32" w:rsidP="0062718A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Оркестровые духовые и ударные инструменты</w:t>
            </w:r>
          </w:p>
          <w:p w:rsidR="006D5F32" w:rsidRPr="00B00EA7" w:rsidRDefault="006D5F32" w:rsidP="00B00EA7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председатель ПЦК Инструментальное исполнительство (оркестровое отделение, духовая гр.)</w:t>
            </w:r>
          </w:p>
          <w:p w:rsidR="006D5F32" w:rsidRPr="00CF55EA" w:rsidRDefault="006D5F32" w:rsidP="0062718A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Народные инструменты</w:t>
            </w:r>
          </w:p>
          <w:p w:rsidR="006D5F32" w:rsidRPr="00B00EA7" w:rsidRDefault="006D5F32" w:rsidP="00B00EA7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 </w:t>
            </w: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ПЦК </w:t>
            </w:r>
            <w:r w:rsidRPr="00CF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="003928E4"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домра, балалайка, гусли, гитара</w:t>
            </w: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5F32" w:rsidRPr="00CF55EA" w:rsidRDefault="006D5F32" w:rsidP="0062718A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Сольное и хоровое народное пение</w:t>
            </w:r>
          </w:p>
          <w:p w:rsidR="006D5F32" w:rsidRPr="00CF55EA" w:rsidRDefault="006D5F32" w:rsidP="00B00EA7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председатель ПЦК (Сольное и хоровое народное пение)</w:t>
            </w:r>
          </w:p>
          <w:p w:rsidR="006D5F32" w:rsidRPr="00CF55EA" w:rsidRDefault="006D5F32" w:rsidP="0062718A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Вокальное искусство</w:t>
            </w:r>
          </w:p>
          <w:p w:rsidR="006D5F32" w:rsidRPr="00CF55EA" w:rsidRDefault="006D5F32" w:rsidP="00B00EA7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председатель ПЦК (Вокальное искусство)</w:t>
            </w:r>
          </w:p>
          <w:p w:rsidR="006D5F32" w:rsidRPr="00CF55EA" w:rsidRDefault="006D5F32" w:rsidP="0062718A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искусство эстрады</w:t>
            </w:r>
          </w:p>
          <w:p w:rsidR="006D5F32" w:rsidRPr="00CF55EA" w:rsidRDefault="006D5F32" w:rsidP="0062718A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председатель ПЦК (Музыкальное искусство эстрады)</w:t>
            </w:r>
          </w:p>
        </w:tc>
        <w:tc>
          <w:tcPr>
            <w:tcW w:w="4680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00EA7" w:rsidRDefault="00B00EA7" w:rsidP="00B00E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A7" w:rsidRDefault="00B00EA7" w:rsidP="0062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32" w:rsidRPr="00CF55EA" w:rsidRDefault="006D5F32" w:rsidP="0062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Галян</w:t>
            </w:r>
            <w:proofErr w:type="spellEnd"/>
            <w:r w:rsidRPr="00CF55E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</w:t>
            </w:r>
          </w:p>
          <w:p w:rsidR="006D5F32" w:rsidRPr="00CF55EA" w:rsidRDefault="006D5F32" w:rsidP="0062718A">
            <w:pPr>
              <w:ind w:left="7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зас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луженный работник культуры РФ и </w:t>
            </w: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  <w:p w:rsidR="006D5F32" w:rsidRPr="00CF55EA" w:rsidRDefault="006D5F32" w:rsidP="0062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32" w:rsidRPr="00CF55EA" w:rsidRDefault="006D5F32" w:rsidP="0062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32" w:rsidRPr="00CF55EA" w:rsidRDefault="006D5F32" w:rsidP="0062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Сакмарова</w:t>
            </w:r>
            <w:proofErr w:type="spellEnd"/>
            <w:r w:rsidRPr="00CF55EA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  <w:p w:rsidR="006D5F32" w:rsidRPr="00CF55EA" w:rsidRDefault="006D5F32" w:rsidP="0062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D5F32" w:rsidRPr="00CF55EA" w:rsidRDefault="006D5F32" w:rsidP="0062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32" w:rsidRPr="00CF55EA" w:rsidRDefault="006D5F32" w:rsidP="0062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32" w:rsidRPr="00CF55EA" w:rsidRDefault="006D5F32" w:rsidP="0062718A">
            <w:pPr>
              <w:ind w:left="618" w:firstLine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Леонтьева Элла Владимировна, заслуженный работник культуры ЧР</w:t>
            </w:r>
          </w:p>
          <w:p w:rsidR="006D5F32" w:rsidRDefault="006D5F32" w:rsidP="0062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32" w:rsidRPr="00CF55EA" w:rsidRDefault="006D5F32" w:rsidP="0062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D5F32" w:rsidRPr="00CF55EA" w:rsidRDefault="006D5F32" w:rsidP="00B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6D5F32" w:rsidRDefault="006D5F32" w:rsidP="0062718A">
            <w:pPr>
              <w:tabs>
                <w:tab w:val="left" w:pos="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Васильева Екатерина Александровна</w:t>
            </w:r>
          </w:p>
          <w:p w:rsidR="006D5F32" w:rsidRDefault="006D5F32" w:rsidP="0062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32" w:rsidRDefault="006D5F32" w:rsidP="00627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A7" w:rsidRPr="00CF55EA" w:rsidRDefault="00B00EA7" w:rsidP="00B00E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– Петухова Людмила Валерьевна,</w:t>
            </w:r>
          </w:p>
          <w:p w:rsidR="00B00EA7" w:rsidRPr="00CF55EA" w:rsidRDefault="00B00EA7" w:rsidP="00B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ЧР</w:t>
            </w:r>
          </w:p>
          <w:p w:rsidR="00B00EA7" w:rsidRPr="00CF55EA" w:rsidRDefault="00B00EA7" w:rsidP="00B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00EA7" w:rsidRPr="00CF55EA" w:rsidRDefault="00B00EA7" w:rsidP="00B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Пуклакова</w:t>
            </w:r>
            <w:proofErr w:type="spellEnd"/>
            <w:r w:rsidRPr="00CF55EA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Николаевна,</w:t>
            </w:r>
          </w:p>
          <w:p w:rsidR="00B00EA7" w:rsidRPr="00CF55EA" w:rsidRDefault="00B00EA7" w:rsidP="00B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народная артистка ЧР</w:t>
            </w:r>
          </w:p>
          <w:p w:rsidR="00B00EA7" w:rsidRPr="00CF55EA" w:rsidRDefault="00B00EA7" w:rsidP="00B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D5F32" w:rsidRDefault="00B00EA7" w:rsidP="00B00EA7">
            <w:pPr>
              <w:tabs>
                <w:tab w:val="left" w:pos="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Повелайтес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Геннадьевна</w:t>
            </w:r>
          </w:p>
          <w:p w:rsidR="006D5F32" w:rsidRDefault="006D5F32" w:rsidP="00B00EA7">
            <w:pPr>
              <w:tabs>
                <w:tab w:val="left" w:pos="105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A7" w:rsidRPr="00CF55EA" w:rsidRDefault="00B00EA7" w:rsidP="00B00EA7">
            <w:pPr>
              <w:tabs>
                <w:tab w:val="left" w:pos="105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32" w:rsidRPr="00CF55EA" w:rsidRDefault="006D5F32" w:rsidP="0062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D5F32" w:rsidRPr="00CF55EA" w:rsidRDefault="006D5F32" w:rsidP="0062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Жюри возглавляет председатель. Организационно-техническую работу жюри выполняет секретарь.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Жюри оценивае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т выступления участников смотра-конкурса по 10 балльной системе. Баллы, набранные участниками смотра-конкурса «Шаг в 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», не оглашаются.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степень владения творческим исполнительством;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артистизм и выразительность исполнения;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сложность репертуара;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слаженность ансамблевого исполнения.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Жюри вправе: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присуждать не все призовые места;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учреждать специальные призы и поощрительные дипломы.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 решения жюри оформляются протоколом, являются окончательными и пересмотру не подлежат.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Награждение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Определение победителе</w:t>
      </w:r>
      <w:r>
        <w:rPr>
          <w:rFonts w:ascii="Times New Roman" w:hAnsi="Times New Roman" w:cs="Times New Roman"/>
          <w:color w:val="000000"/>
          <w:sz w:val="24"/>
          <w:szCs w:val="24"/>
        </w:rPr>
        <w:t>й смотра-конкурса «Шаг в будущую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 осуществляется большинством голосов членов жюри. По</w:t>
      </w:r>
      <w:r>
        <w:rPr>
          <w:rFonts w:ascii="Times New Roman" w:hAnsi="Times New Roman" w:cs="Times New Roman"/>
          <w:color w:val="000000"/>
          <w:sz w:val="24"/>
          <w:szCs w:val="24"/>
        </w:rPr>
        <w:t>бедители смотра-конкурса «Шаг в 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 награждаются дипломами Лауреата I, II, III степени, дипломами Дипломанта (за артистизм, техническое мастерство, лучшее исполнение отдельных произведений, сложность программы, оригинальность интерпретации, культуру исполнения), грамотами, благодарственными письмами.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Обладатели дипломов Лауреатов I, II, III степени имеют преимущественное право при поступлении в Чебоксарское музыкальное училище во время прохождения вступительных творческих испытаний по специальности.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Жюри имеет право отметить преподавателей, концертмейстеров, подготовивших Лауреатов, дипломами «За высокий профессионализм и педагогическое мастерство.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Церемония награждения и заключительный Гала-концерт Лауреатов и Дипломантов смотра-конкурса «Шаг в 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Смотр-конкурс «Шаг в 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 освещается в СМИ Российской Федерации, Чувашской Республики.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Для участия в смотре-конкурсе «Шаг в 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 необходимо прислать в электронном виде на e-</w:t>
      </w:r>
      <w:proofErr w:type="spellStart"/>
      <w:r w:rsidRPr="00CF55EA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CF55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92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20 апреля 2018</w:t>
      </w: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 заявку по установленной форме в адрес Оргкомитета.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Заявки представляются только в электронном виде (рукописные рассматриваться не будут) по установленной форме (Приложение 1, 2, 2а (для несовершеннолетних), а также Протокол прослушивания итоговой аттестационной программы.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Финансовые условия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Оплату всех расходов, связанных с пребыванием участников на смотре-конкурсе «Шаг в 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», производят сами участники банковским переводом или наличными средствами по прибытию.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Размеры вступительных взносов: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для солистов – 1000 рублей.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В случае отказа от участия в смотре-конкурсе «Шаг в 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», вступительный взнос не возвращается.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Оргкомитет содействует размещению участников смотра-конкурса в благоустроенном общежитии (оплата от 250.0 руб. в сутки).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Оргкомитет обеспечивает участников информационными материалами смотра-конкурса. Вся необходимая информация о смотре-конкурсе «Шаг в 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 размещается на официальном сайте БПОУ «Чебоксарского музыкального училища им. Ф.П. Павлова» Минкультуры Чувашии:</w:t>
      </w: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4" w:history="1">
        <w:r w:rsidRPr="00CF55EA">
          <w:rPr>
            <w:rFonts w:ascii="Times New Roman" w:hAnsi="Times New Roman" w:cs="Times New Roman"/>
            <w:b/>
            <w:bCs/>
            <w:color w:val="328239"/>
            <w:sz w:val="24"/>
            <w:szCs w:val="24"/>
          </w:rPr>
          <w:t>http://muzuch.ru/</w:t>
        </w:r>
      </w:hyperlink>
    </w:p>
    <w:p w:rsidR="006D5F32" w:rsidRPr="00B00EA7" w:rsidRDefault="006D5F32" w:rsidP="00B00EA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Дирекция конкурса оставляет за собой право использовать аудио- и видеозаписи прослушиваний конкурсантов и заключительного гала-концерта конкурса для представления их средствам массовой информации. Лауреаты и дипломанты конкурса (по выбору жюри) обязаны выступить в концертах, заявленных в рамках смотра-конкурса «Шаг в 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Контакты оргкомитета: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Казакова Валентина Петровна – сот. тел.</w:t>
      </w:r>
      <w:r w:rsidRPr="00CF55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8-960-311-99-64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CF55EA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CF55EA">
        <w:rPr>
          <w:rFonts w:ascii="Times New Roman" w:hAnsi="Times New Roman" w:cs="Times New Roman"/>
          <w:color w:val="000000"/>
          <w:sz w:val="24"/>
          <w:szCs w:val="24"/>
        </w:rPr>
        <w:t>: dpu_muzuch@bk.ru 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телефон, факс, e-</w:t>
      </w:r>
      <w:proofErr w:type="spellStart"/>
      <w:r w:rsidRPr="00CF55EA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CF55EA">
        <w:rPr>
          <w:rFonts w:ascii="Times New Roman" w:hAnsi="Times New Roman" w:cs="Times New Roman"/>
          <w:color w:val="000000"/>
          <w:sz w:val="24"/>
          <w:szCs w:val="24"/>
        </w:rPr>
        <w:t>, почтовый адрес: тел/факс: 8(8352) 45-07-97, 45-07-10</w:t>
      </w:r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55EA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CF55EA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CF55EA">
        <w:rPr>
          <w:rFonts w:ascii="Times New Roman" w:hAnsi="Times New Roman" w:cs="Times New Roman"/>
          <w:color w:val="000000"/>
          <w:sz w:val="24"/>
          <w:szCs w:val="24"/>
        </w:rPr>
        <w:t>:  </w:t>
      </w: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muzuch@chebnet.com</w:t>
      </w:r>
      <w:proofErr w:type="gramEnd"/>
    </w:p>
    <w:p w:rsidR="006D5F32" w:rsidRPr="00CF55EA" w:rsidRDefault="006D5F32" w:rsidP="006D5F3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D5F32" w:rsidRPr="00CF55EA" w:rsidRDefault="006D5F32" w:rsidP="00B00EA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428017, Чувашская Республика, г. Чебоксары, Московский проспект, дом 33 корп.1</w:t>
      </w:r>
    </w:p>
    <w:p w:rsidR="006D5F32" w:rsidRPr="00B00EA7" w:rsidRDefault="006D5F32" w:rsidP="00B00EA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Организаторы оставляют за собой право вносить изменения в положение.</w:t>
      </w:r>
    </w:p>
    <w:p w:rsidR="006D5F32" w:rsidRDefault="006D5F32" w:rsidP="006D5F32"/>
    <w:p w:rsidR="006D5F32" w:rsidRDefault="006D5F32" w:rsidP="006D5F32"/>
    <w:sectPr w:rsidR="006D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1D"/>
    <w:rsid w:val="003928E4"/>
    <w:rsid w:val="006D5F32"/>
    <w:rsid w:val="00862A1D"/>
    <w:rsid w:val="00B00EA7"/>
    <w:rsid w:val="00D6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9A7E3-0957-4743-BE4C-7B2A67F8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z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1591</Words>
  <Characters>9070</Characters>
  <Application>Microsoft Office Word</Application>
  <DocSecurity>0</DocSecurity>
  <Lines>75</Lines>
  <Paragraphs>21</Paragraphs>
  <ScaleCrop>false</ScaleCrop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2018-03-06T09:11:00Z</dcterms:created>
  <dcterms:modified xsi:type="dcterms:W3CDTF">2018-03-30T08:43:00Z</dcterms:modified>
</cp:coreProperties>
</file>