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867" w:rsidRDefault="00D75867" w:rsidP="000978B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566A">
        <w:rPr>
          <w:rFonts w:ascii="Times New Roman" w:hAnsi="Times New Roman" w:cs="Times New Roman"/>
          <w:sz w:val="24"/>
          <w:szCs w:val="24"/>
        </w:rPr>
        <w:t xml:space="preserve">Перечень рекомендуемых учебных изданий, дополнительной литературы </w:t>
      </w:r>
      <w:r w:rsidR="008B0BE0">
        <w:rPr>
          <w:rFonts w:ascii="Times New Roman" w:hAnsi="Times New Roman" w:cs="Times New Roman"/>
          <w:sz w:val="24"/>
          <w:szCs w:val="24"/>
        </w:rPr>
        <w:br/>
      </w:r>
      <w:r w:rsidRPr="002C566A">
        <w:rPr>
          <w:rFonts w:ascii="Times New Roman" w:hAnsi="Times New Roman" w:cs="Times New Roman"/>
          <w:sz w:val="24"/>
          <w:szCs w:val="24"/>
        </w:rPr>
        <w:t xml:space="preserve">по </w:t>
      </w:r>
      <w:r w:rsidR="008B0BE0">
        <w:rPr>
          <w:rFonts w:ascii="Times New Roman" w:hAnsi="Times New Roman" w:cs="Times New Roman"/>
          <w:sz w:val="24"/>
          <w:szCs w:val="24"/>
        </w:rPr>
        <w:t xml:space="preserve">учебной дисциплине ОД.01.09. </w:t>
      </w:r>
      <w:r w:rsidRPr="002C566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Литература</w:t>
      </w:r>
      <w:r w:rsidRPr="002C566A">
        <w:rPr>
          <w:rFonts w:ascii="Times New Roman" w:hAnsi="Times New Roman" w:cs="Times New Roman"/>
          <w:sz w:val="24"/>
          <w:szCs w:val="24"/>
        </w:rPr>
        <w:t>»</w:t>
      </w:r>
    </w:p>
    <w:p w:rsidR="000978B4" w:rsidRPr="000978B4" w:rsidRDefault="000978B4" w:rsidP="000978B4">
      <w:pPr>
        <w:spacing w:after="0" w:line="360" w:lineRule="auto"/>
        <w:ind w:left="283" w:right="-20"/>
        <w:jc w:val="center"/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</w:pPr>
      <w:r w:rsidRPr="000978B4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>Основная</w:t>
      </w:r>
    </w:p>
    <w:p w:rsidR="000978B4" w:rsidRPr="00BF0C13" w:rsidRDefault="000978B4" w:rsidP="000978B4">
      <w:pPr>
        <w:spacing w:after="0" w:line="360" w:lineRule="auto"/>
        <w:ind w:left="283" w:right="-20"/>
        <w:rPr>
          <w:rFonts w:ascii="Times New Roman" w:eastAsia="Times New Roman" w:hAnsi="Times New Roman" w:cs="Times New Roman"/>
          <w:color w:val="231F20"/>
          <w:spacing w:val="14"/>
          <w:sz w:val="19"/>
          <w:szCs w:val="19"/>
        </w:rPr>
      </w:pPr>
    </w:p>
    <w:p w:rsidR="000978B4" w:rsidRPr="00BF0C13" w:rsidRDefault="000978B4" w:rsidP="000978B4">
      <w:pPr>
        <w:pStyle w:val="a3"/>
        <w:numPr>
          <w:ilvl w:val="0"/>
          <w:numId w:val="1"/>
        </w:numPr>
        <w:spacing w:after="0" w:line="36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  <w:r w:rsidRPr="00BF0C13">
        <w:rPr>
          <w:rFonts w:ascii="Times New Roman" w:hAnsi="Times New Roman" w:cs="Times New Roman"/>
          <w:sz w:val="24"/>
          <w:szCs w:val="24"/>
        </w:rPr>
        <w:t>: Учебник для студ. учреждений сред</w:t>
      </w:r>
      <w:proofErr w:type="gramStart"/>
      <w:r w:rsidRPr="00BF0C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F0C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0C1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F0C13">
        <w:rPr>
          <w:rFonts w:ascii="Times New Roman" w:hAnsi="Times New Roman" w:cs="Times New Roman"/>
          <w:sz w:val="24"/>
          <w:szCs w:val="24"/>
        </w:rPr>
        <w:t xml:space="preserve">роф. образования в 2-х частях. / ред. Г. А. </w:t>
      </w:r>
      <w:proofErr w:type="spellStart"/>
      <w:r w:rsidRPr="00BF0C1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бернихина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Издат</w:t>
      </w:r>
      <w:proofErr w:type="spellEnd"/>
      <w:r>
        <w:rPr>
          <w:rFonts w:ascii="Times New Roman" w:hAnsi="Times New Roman" w:cs="Times New Roman"/>
          <w:sz w:val="24"/>
          <w:szCs w:val="24"/>
        </w:rPr>
        <w:t>. центр «Академия»</w:t>
      </w:r>
      <w:r w:rsidRPr="00BF0C13">
        <w:rPr>
          <w:rFonts w:ascii="Times New Roman" w:hAnsi="Times New Roman" w:cs="Times New Roman"/>
          <w:sz w:val="24"/>
          <w:szCs w:val="24"/>
        </w:rPr>
        <w:t xml:space="preserve"> Часть I. / Г. А. </w:t>
      </w:r>
      <w:proofErr w:type="spellStart"/>
      <w:r w:rsidRPr="00BF0C13">
        <w:rPr>
          <w:rFonts w:ascii="Times New Roman" w:hAnsi="Times New Roman" w:cs="Times New Roman"/>
          <w:sz w:val="24"/>
          <w:szCs w:val="24"/>
        </w:rPr>
        <w:t>Обернихина</w:t>
      </w:r>
      <w:proofErr w:type="spellEnd"/>
      <w:proofErr w:type="gramStart"/>
      <w:r w:rsidRPr="00BF0C1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F0C13">
        <w:rPr>
          <w:rFonts w:ascii="Times New Roman" w:hAnsi="Times New Roman" w:cs="Times New Roman"/>
          <w:sz w:val="24"/>
          <w:szCs w:val="24"/>
        </w:rPr>
        <w:t xml:space="preserve"> А. Г. Антонова, И. Л. и др. </w:t>
      </w:r>
      <w:proofErr w:type="spellStart"/>
      <w:r w:rsidRPr="00BF0C13">
        <w:rPr>
          <w:rFonts w:ascii="Times New Roman" w:hAnsi="Times New Roman" w:cs="Times New Roman"/>
          <w:sz w:val="24"/>
          <w:szCs w:val="24"/>
        </w:rPr>
        <w:t>Вольнова</w:t>
      </w:r>
      <w:proofErr w:type="spellEnd"/>
      <w:r w:rsidRPr="00BF0C13">
        <w:rPr>
          <w:rFonts w:ascii="Times New Roman" w:hAnsi="Times New Roman" w:cs="Times New Roman"/>
          <w:sz w:val="24"/>
          <w:szCs w:val="24"/>
        </w:rPr>
        <w:t xml:space="preserve">. - 2-е изд., стереотип. - 2019. - 432 c. : </w:t>
      </w:r>
      <w:proofErr w:type="spellStart"/>
      <w:r w:rsidRPr="00BF0C13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 w:rsidRPr="00BF0C13">
        <w:rPr>
          <w:rFonts w:ascii="Times New Roman" w:hAnsi="Times New Roman" w:cs="Times New Roman"/>
          <w:sz w:val="24"/>
          <w:szCs w:val="24"/>
        </w:rPr>
        <w:t>., ил. - (Профессиональное Образование).</w:t>
      </w:r>
    </w:p>
    <w:p w:rsidR="000978B4" w:rsidRPr="00BF0C13" w:rsidRDefault="000978B4" w:rsidP="000978B4">
      <w:pPr>
        <w:pStyle w:val="a3"/>
        <w:numPr>
          <w:ilvl w:val="0"/>
          <w:numId w:val="1"/>
        </w:numPr>
        <w:spacing w:after="0" w:line="36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  <w:r w:rsidRPr="00BF0C13">
        <w:rPr>
          <w:rFonts w:ascii="Times New Roman" w:hAnsi="Times New Roman" w:cs="Times New Roman"/>
          <w:sz w:val="24"/>
          <w:szCs w:val="24"/>
        </w:rPr>
        <w:t>: Учебник для студ. учреждений сред</w:t>
      </w:r>
      <w:proofErr w:type="gramStart"/>
      <w:r w:rsidRPr="00BF0C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F0C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0C1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F0C13">
        <w:rPr>
          <w:rFonts w:ascii="Times New Roman" w:hAnsi="Times New Roman" w:cs="Times New Roman"/>
          <w:sz w:val="24"/>
          <w:szCs w:val="24"/>
        </w:rPr>
        <w:t>роф. образования в 2-х частях</w:t>
      </w:r>
      <w:r>
        <w:rPr>
          <w:rFonts w:ascii="Times New Roman" w:hAnsi="Times New Roman" w:cs="Times New Roman"/>
          <w:sz w:val="24"/>
          <w:szCs w:val="24"/>
        </w:rPr>
        <w:t xml:space="preserve">. / ред. Г.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Обернихина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центр «Академия» </w:t>
      </w:r>
      <w:r w:rsidRPr="00BF0C13">
        <w:rPr>
          <w:rFonts w:ascii="Times New Roman" w:hAnsi="Times New Roman" w:cs="Times New Roman"/>
          <w:sz w:val="24"/>
          <w:szCs w:val="24"/>
        </w:rPr>
        <w:t>Часть II. - 2-е изд., стереотип. - 2019. - 448 c.</w:t>
      </w:r>
      <w:proofErr w:type="gramStart"/>
      <w:r w:rsidRPr="00BF0C1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F0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C13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 w:rsidRPr="00BF0C13">
        <w:rPr>
          <w:rFonts w:ascii="Times New Roman" w:hAnsi="Times New Roman" w:cs="Times New Roman"/>
          <w:sz w:val="24"/>
          <w:szCs w:val="24"/>
        </w:rPr>
        <w:t>., ил. - (Профессиональное Образование).</w:t>
      </w:r>
    </w:p>
    <w:p w:rsidR="000978B4" w:rsidRDefault="000978B4" w:rsidP="000978B4">
      <w:pPr>
        <w:pStyle w:val="a3"/>
        <w:spacing w:after="0" w:line="360" w:lineRule="auto"/>
        <w:ind w:left="643" w:right="-20"/>
        <w:jc w:val="both"/>
        <w:rPr>
          <w:rFonts w:ascii="Times New Roman" w:hAnsi="Times New Roman" w:cs="Times New Roman"/>
          <w:sz w:val="24"/>
          <w:szCs w:val="24"/>
        </w:rPr>
      </w:pPr>
    </w:p>
    <w:p w:rsidR="000978B4" w:rsidRPr="000978B4" w:rsidRDefault="000978B4" w:rsidP="000978B4">
      <w:pPr>
        <w:pStyle w:val="a3"/>
        <w:spacing w:after="0" w:line="360" w:lineRule="auto"/>
        <w:ind w:left="643" w:right="-20"/>
        <w:jc w:val="center"/>
        <w:rPr>
          <w:rFonts w:ascii="Times New Roman" w:hAnsi="Times New Roman" w:cs="Times New Roman"/>
          <w:sz w:val="24"/>
          <w:szCs w:val="24"/>
        </w:rPr>
      </w:pPr>
      <w:r w:rsidRPr="000978B4">
        <w:rPr>
          <w:rFonts w:ascii="Times New Roman" w:hAnsi="Times New Roman" w:cs="Times New Roman"/>
          <w:sz w:val="24"/>
          <w:szCs w:val="24"/>
        </w:rPr>
        <w:t>Дополнительная</w:t>
      </w:r>
    </w:p>
    <w:p w:rsidR="000978B4" w:rsidRPr="00872A7D" w:rsidRDefault="000978B4" w:rsidP="000978B4">
      <w:pPr>
        <w:spacing w:after="0" w:line="360" w:lineRule="auto"/>
        <w:ind w:right="-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0BE0" w:rsidRPr="00BF0C13" w:rsidRDefault="008B0BE0" w:rsidP="008B0BE0">
      <w:pPr>
        <w:pStyle w:val="a3"/>
        <w:numPr>
          <w:ilvl w:val="0"/>
          <w:numId w:val="2"/>
        </w:numPr>
        <w:spacing w:after="0" w:line="36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BF0C13">
        <w:rPr>
          <w:rFonts w:ascii="Times New Roman" w:hAnsi="Times New Roman" w:cs="Times New Roman"/>
          <w:sz w:val="24"/>
          <w:szCs w:val="24"/>
        </w:rPr>
        <w:t xml:space="preserve">Лебедев, Ю.В. </w:t>
      </w:r>
      <w:r>
        <w:rPr>
          <w:rFonts w:ascii="Times New Roman" w:hAnsi="Times New Roman" w:cs="Times New Roman"/>
          <w:sz w:val="24"/>
          <w:szCs w:val="24"/>
        </w:rPr>
        <w:t xml:space="preserve">Литература. 10 класс.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общеобразоват.учреждений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Базовый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профил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ровни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 2 ч. Ч.1 </w:t>
      </w:r>
      <w:r w:rsidRPr="00BF0C13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Ю. В. Лебедев. – 13-е изд. – М.: Просвещение, 2011. – 265 с.: ил. – </w:t>
      </w:r>
      <w:r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BF0C13">
        <w:rPr>
          <w:rFonts w:ascii="Times New Roman" w:hAnsi="Times New Roman" w:cs="Times New Roman"/>
          <w:sz w:val="24"/>
          <w:szCs w:val="24"/>
        </w:rPr>
        <w:t xml:space="preserve"> 978-5-09-024823-5.</w:t>
      </w:r>
    </w:p>
    <w:p w:rsidR="008B0BE0" w:rsidRPr="00BF0C13" w:rsidRDefault="008B0BE0" w:rsidP="008B0BE0">
      <w:pPr>
        <w:pStyle w:val="a3"/>
        <w:numPr>
          <w:ilvl w:val="0"/>
          <w:numId w:val="2"/>
        </w:numPr>
        <w:spacing w:after="0" w:line="36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BF0C13">
        <w:rPr>
          <w:rFonts w:ascii="Times New Roman" w:hAnsi="Times New Roman" w:cs="Times New Roman"/>
          <w:sz w:val="24"/>
          <w:szCs w:val="24"/>
        </w:rPr>
        <w:t xml:space="preserve">Лебедев, Ю.В. </w:t>
      </w:r>
      <w:r>
        <w:rPr>
          <w:rFonts w:ascii="Times New Roman" w:hAnsi="Times New Roman" w:cs="Times New Roman"/>
          <w:sz w:val="24"/>
          <w:szCs w:val="24"/>
        </w:rPr>
        <w:t xml:space="preserve">Литература. 10 класс.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общеобразоват.учреждений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Базовый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профил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ровни</w:t>
      </w:r>
      <w:proofErr w:type="spellEnd"/>
      <w:r>
        <w:rPr>
          <w:rFonts w:ascii="Times New Roman" w:hAnsi="Times New Roman" w:cs="Times New Roman"/>
          <w:sz w:val="24"/>
          <w:szCs w:val="24"/>
        </w:rPr>
        <w:t>. В 2 ч. Ч.</w:t>
      </w:r>
      <w:r w:rsidRPr="00BF0C1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C13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Ю. В. Лебедев. – 13-е изд. – М.: Просвещение, 2011. – </w:t>
      </w:r>
      <w:r w:rsidRPr="00BF0C13">
        <w:rPr>
          <w:rFonts w:ascii="Times New Roman" w:hAnsi="Times New Roman" w:cs="Times New Roman"/>
          <w:sz w:val="24"/>
          <w:szCs w:val="24"/>
        </w:rPr>
        <w:t xml:space="preserve">383 </w:t>
      </w:r>
      <w:r>
        <w:rPr>
          <w:rFonts w:ascii="Times New Roman" w:hAnsi="Times New Roman" w:cs="Times New Roman"/>
          <w:sz w:val="24"/>
          <w:szCs w:val="24"/>
        </w:rPr>
        <w:t xml:space="preserve">с.: ил. – </w:t>
      </w:r>
      <w:r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BF0C13">
        <w:rPr>
          <w:rFonts w:ascii="Times New Roman" w:hAnsi="Times New Roman" w:cs="Times New Roman"/>
          <w:sz w:val="24"/>
          <w:szCs w:val="24"/>
        </w:rPr>
        <w:t xml:space="preserve"> 978-5-09-024825-9.</w:t>
      </w:r>
    </w:p>
    <w:p w:rsidR="000978B4" w:rsidRPr="00DD170B" w:rsidRDefault="000978B4" w:rsidP="00DD170B">
      <w:pPr>
        <w:pStyle w:val="a3"/>
        <w:numPr>
          <w:ilvl w:val="0"/>
          <w:numId w:val="2"/>
        </w:numPr>
        <w:spacing w:after="0" w:line="360" w:lineRule="auto"/>
        <w:ind w:right="-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D170B">
        <w:rPr>
          <w:rFonts w:ascii="Times New Roman" w:hAnsi="Times New Roman" w:cs="Times New Roman"/>
          <w:sz w:val="24"/>
          <w:szCs w:val="24"/>
        </w:rPr>
        <w:t xml:space="preserve">Русская литература ХХ века. 11 </w:t>
      </w:r>
      <w:proofErr w:type="spellStart"/>
      <w:r w:rsidRPr="00DD170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D170B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DD170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170B">
        <w:rPr>
          <w:rFonts w:ascii="Times New Roman" w:hAnsi="Times New Roman" w:cs="Times New Roman"/>
          <w:sz w:val="24"/>
          <w:szCs w:val="24"/>
        </w:rPr>
        <w:t xml:space="preserve"> Учебник для общеобразовательных учебных заведений. В двух частях. - М. : Дрофа Часть 1 / В. В. </w:t>
      </w:r>
      <w:proofErr w:type="spellStart"/>
      <w:r w:rsidRPr="00DD170B">
        <w:rPr>
          <w:rFonts w:ascii="Times New Roman" w:hAnsi="Times New Roman" w:cs="Times New Roman"/>
          <w:sz w:val="24"/>
          <w:szCs w:val="24"/>
        </w:rPr>
        <w:t>Агеносов</w:t>
      </w:r>
      <w:proofErr w:type="spellEnd"/>
      <w:r w:rsidRPr="00DD170B">
        <w:rPr>
          <w:rFonts w:ascii="Times New Roman" w:hAnsi="Times New Roman" w:cs="Times New Roman"/>
          <w:sz w:val="24"/>
          <w:szCs w:val="24"/>
        </w:rPr>
        <w:t xml:space="preserve">, Э. Л. </w:t>
      </w:r>
      <w:proofErr w:type="spellStart"/>
      <w:r w:rsidRPr="00DD170B">
        <w:rPr>
          <w:rFonts w:ascii="Times New Roman" w:hAnsi="Times New Roman" w:cs="Times New Roman"/>
          <w:sz w:val="24"/>
          <w:szCs w:val="24"/>
        </w:rPr>
        <w:t>Безносов</w:t>
      </w:r>
      <w:proofErr w:type="spellEnd"/>
      <w:proofErr w:type="gramStart"/>
      <w:r w:rsidRPr="00DD170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D170B">
        <w:rPr>
          <w:rFonts w:ascii="Times New Roman" w:hAnsi="Times New Roman" w:cs="Times New Roman"/>
          <w:sz w:val="24"/>
          <w:szCs w:val="24"/>
        </w:rPr>
        <w:t xml:space="preserve"> Б. С. Бугров ; ред. В. В. </w:t>
      </w:r>
      <w:proofErr w:type="spellStart"/>
      <w:r w:rsidRPr="00DD170B">
        <w:rPr>
          <w:rFonts w:ascii="Times New Roman" w:hAnsi="Times New Roman" w:cs="Times New Roman"/>
          <w:sz w:val="24"/>
          <w:szCs w:val="24"/>
        </w:rPr>
        <w:t>Агеносов</w:t>
      </w:r>
      <w:proofErr w:type="spellEnd"/>
      <w:r w:rsidRPr="00DD170B">
        <w:rPr>
          <w:rFonts w:ascii="Times New Roman" w:hAnsi="Times New Roman" w:cs="Times New Roman"/>
          <w:sz w:val="24"/>
          <w:szCs w:val="24"/>
        </w:rPr>
        <w:t xml:space="preserve"> . - М. : Дрофа, 2000. - 512 с. : ил.</w:t>
      </w:r>
    </w:p>
    <w:p w:rsidR="000978B4" w:rsidRPr="00872A7D" w:rsidRDefault="000978B4" w:rsidP="00DD170B">
      <w:pPr>
        <w:pStyle w:val="a3"/>
        <w:numPr>
          <w:ilvl w:val="0"/>
          <w:numId w:val="2"/>
        </w:numPr>
        <w:spacing w:after="0" w:line="360" w:lineRule="auto"/>
        <w:ind w:right="-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A7D">
        <w:rPr>
          <w:rFonts w:ascii="Times New Roman" w:hAnsi="Times New Roman" w:cs="Times New Roman"/>
          <w:sz w:val="24"/>
          <w:szCs w:val="24"/>
        </w:rPr>
        <w:t xml:space="preserve">Русская литература ХХ века. 11 </w:t>
      </w:r>
      <w:proofErr w:type="spellStart"/>
      <w:r w:rsidRPr="00872A7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72A7D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872A7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72A7D">
        <w:rPr>
          <w:rFonts w:ascii="Times New Roman" w:hAnsi="Times New Roman" w:cs="Times New Roman"/>
          <w:sz w:val="24"/>
          <w:szCs w:val="24"/>
        </w:rPr>
        <w:t xml:space="preserve"> Учебник для общеобразовательных учебных заведений. В двух частях. - М. : Дрофа Часть 2 / В. В. </w:t>
      </w:r>
      <w:proofErr w:type="spellStart"/>
      <w:r w:rsidRPr="00872A7D">
        <w:rPr>
          <w:rFonts w:ascii="Times New Roman" w:hAnsi="Times New Roman" w:cs="Times New Roman"/>
          <w:sz w:val="24"/>
          <w:szCs w:val="24"/>
        </w:rPr>
        <w:t>Агеносов</w:t>
      </w:r>
      <w:proofErr w:type="spellEnd"/>
      <w:r w:rsidRPr="00872A7D">
        <w:rPr>
          <w:rFonts w:ascii="Times New Roman" w:hAnsi="Times New Roman" w:cs="Times New Roman"/>
          <w:sz w:val="24"/>
          <w:szCs w:val="24"/>
        </w:rPr>
        <w:t xml:space="preserve">, Э. Л. </w:t>
      </w:r>
      <w:proofErr w:type="spellStart"/>
      <w:r w:rsidRPr="00872A7D">
        <w:rPr>
          <w:rFonts w:ascii="Times New Roman" w:hAnsi="Times New Roman" w:cs="Times New Roman"/>
          <w:sz w:val="24"/>
          <w:szCs w:val="24"/>
        </w:rPr>
        <w:t>Безносов</w:t>
      </w:r>
      <w:proofErr w:type="spellEnd"/>
      <w:proofErr w:type="gramStart"/>
      <w:r w:rsidRPr="00872A7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72A7D">
        <w:rPr>
          <w:rFonts w:ascii="Times New Roman" w:hAnsi="Times New Roman" w:cs="Times New Roman"/>
          <w:sz w:val="24"/>
          <w:szCs w:val="24"/>
        </w:rPr>
        <w:t xml:space="preserve"> Б. С. Бугров ; ред. В. В. </w:t>
      </w:r>
      <w:proofErr w:type="spellStart"/>
      <w:r w:rsidRPr="00872A7D">
        <w:rPr>
          <w:rFonts w:ascii="Times New Roman" w:hAnsi="Times New Roman" w:cs="Times New Roman"/>
          <w:sz w:val="24"/>
          <w:szCs w:val="24"/>
        </w:rPr>
        <w:t>Агеносов</w:t>
      </w:r>
      <w:proofErr w:type="spellEnd"/>
      <w:r w:rsidRPr="00872A7D">
        <w:rPr>
          <w:rFonts w:ascii="Times New Roman" w:hAnsi="Times New Roman" w:cs="Times New Roman"/>
          <w:sz w:val="24"/>
          <w:szCs w:val="24"/>
        </w:rPr>
        <w:t xml:space="preserve"> . - 5-е изд., </w:t>
      </w:r>
      <w:proofErr w:type="spellStart"/>
      <w:r w:rsidRPr="00872A7D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872A7D">
        <w:rPr>
          <w:rFonts w:ascii="Times New Roman" w:hAnsi="Times New Roman" w:cs="Times New Roman"/>
          <w:sz w:val="24"/>
          <w:szCs w:val="24"/>
        </w:rPr>
        <w:t>. и доп. - 2000. - 512 с. : ил.</w:t>
      </w:r>
    </w:p>
    <w:p w:rsidR="009B07B0" w:rsidRDefault="009B07B0" w:rsidP="000978B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4427" w:rsidRDefault="00E94427" w:rsidP="000978B4">
      <w:pPr>
        <w:spacing w:line="360" w:lineRule="auto"/>
      </w:pPr>
    </w:p>
    <w:sectPr w:rsidR="00E94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E4258"/>
    <w:multiLevelType w:val="hybridMultilevel"/>
    <w:tmpl w:val="D8F6D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A09E3"/>
    <w:multiLevelType w:val="hybridMultilevel"/>
    <w:tmpl w:val="AA30885C"/>
    <w:lvl w:ilvl="0" w:tplc="CED8CB1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FAA"/>
    <w:rsid w:val="000978B4"/>
    <w:rsid w:val="002E7FAA"/>
    <w:rsid w:val="004E675A"/>
    <w:rsid w:val="008B0BE0"/>
    <w:rsid w:val="009B07B0"/>
    <w:rsid w:val="00D75867"/>
    <w:rsid w:val="00DD170B"/>
    <w:rsid w:val="00E66338"/>
    <w:rsid w:val="00E9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8B4"/>
    <w:pPr>
      <w:spacing w:after="160" w:line="259" w:lineRule="auto"/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8B4"/>
    <w:pPr>
      <w:spacing w:after="160" w:line="259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Fonoteka</dc:creator>
  <cp:keywords/>
  <dc:description/>
  <cp:lastModifiedBy>BEST</cp:lastModifiedBy>
  <cp:revision>9</cp:revision>
  <dcterms:created xsi:type="dcterms:W3CDTF">2019-10-24T12:06:00Z</dcterms:created>
  <dcterms:modified xsi:type="dcterms:W3CDTF">2019-10-25T06:21:00Z</dcterms:modified>
</cp:coreProperties>
</file>